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1E7C" w14:textId="3100CA88" w:rsidR="001F1543" w:rsidRDefault="00A16753" w:rsidP="004E4EA5">
      <w:pPr>
        <w:rPr>
          <w:rFonts w:ascii="Cambria" w:eastAsia="Calibri" w:hAnsi="Cambria"/>
          <w:b/>
        </w:rPr>
      </w:pPr>
      <w:r w:rsidRPr="001F1543">
        <w:rPr>
          <w:rFonts w:ascii="Cambria" w:eastAsia="Calibri" w:hAnsi="Cambria"/>
          <w:b/>
        </w:rPr>
        <w:t xml:space="preserve">Příloha č. </w:t>
      </w:r>
      <w:r w:rsidR="008A1EB8" w:rsidRPr="001F1543">
        <w:rPr>
          <w:rFonts w:ascii="Cambria" w:eastAsia="Calibri" w:hAnsi="Cambria"/>
          <w:b/>
        </w:rPr>
        <w:t>6</w:t>
      </w:r>
      <w:r w:rsidRPr="001F1543">
        <w:rPr>
          <w:rFonts w:ascii="Cambria" w:eastAsia="Calibri" w:hAnsi="Cambria"/>
          <w:b/>
        </w:rPr>
        <w:t xml:space="preserve"> </w:t>
      </w:r>
      <w:r w:rsidRPr="001F1543">
        <w:rPr>
          <w:rFonts w:ascii="Cambria" w:eastAsia="Calibri" w:hAnsi="Cambria"/>
          <w:b/>
        </w:rPr>
        <w:tab/>
      </w:r>
    </w:p>
    <w:p w14:paraId="7F29219F" w14:textId="77777777" w:rsidR="00FE281F" w:rsidRDefault="00025ED3" w:rsidP="001F1543">
      <w:pPr>
        <w:jc w:val="center"/>
        <w:rPr>
          <w:rFonts w:ascii="Cambria" w:eastAsia="Arial" w:hAnsi="Cambria" w:cs="Arial"/>
        </w:rPr>
      </w:pPr>
      <w:r w:rsidRPr="001F1543">
        <w:rPr>
          <w:rFonts w:ascii="Cambria" w:eastAsia="Arial" w:hAnsi="Cambria" w:cs="Arial"/>
          <w:b/>
          <w:bCs/>
        </w:rPr>
        <w:t>ČESTNÉ PROHLÁŠENÍ</w:t>
      </w:r>
      <w:r w:rsidRPr="001F1543">
        <w:rPr>
          <w:rFonts w:ascii="Cambria" w:eastAsia="Arial" w:hAnsi="Cambria" w:cs="Arial"/>
        </w:rPr>
        <w:t xml:space="preserve">  </w:t>
      </w:r>
    </w:p>
    <w:p w14:paraId="2693A7D2" w14:textId="1A9C745F" w:rsidR="00DD0B71" w:rsidRPr="001F1543" w:rsidRDefault="00025ED3" w:rsidP="001F1543">
      <w:pPr>
        <w:jc w:val="center"/>
        <w:rPr>
          <w:rFonts w:ascii="Cambria" w:eastAsia="Calibri" w:hAnsi="Cambria"/>
          <w:b/>
        </w:rPr>
      </w:pPr>
      <w:r w:rsidRPr="001F1543">
        <w:rPr>
          <w:rFonts w:ascii="Cambria" w:eastAsia="Arial" w:hAnsi="Cambria" w:cs="Arial"/>
          <w:b/>
          <w:bCs/>
        </w:rPr>
        <w:t>ve vztahu k mezinárodním sankcím a střetu zájmů</w:t>
      </w:r>
    </w:p>
    <w:p w14:paraId="30C098F3" w14:textId="77777777" w:rsidR="0086412F" w:rsidRPr="002A5DFF" w:rsidRDefault="0086412F" w:rsidP="0086412F">
      <w:pPr>
        <w:rPr>
          <w:rFonts w:asciiTheme="majorHAnsi" w:hAnsiTheme="majorHAnsi"/>
        </w:rPr>
      </w:pPr>
    </w:p>
    <w:p w14:paraId="67B8670F" w14:textId="77777777" w:rsidR="0086412F" w:rsidRPr="003641F7" w:rsidRDefault="0086412F" w:rsidP="0086412F">
      <w:pPr>
        <w:jc w:val="center"/>
        <w:rPr>
          <w:rFonts w:ascii="Cambria" w:hAnsi="Cambria"/>
        </w:rPr>
      </w:pPr>
      <w:r w:rsidRPr="003641F7">
        <w:rPr>
          <w:rFonts w:ascii="Cambria" w:hAnsi="Cambria"/>
        </w:rPr>
        <w:t>k veřejné zakázce na služby s názvem:</w:t>
      </w:r>
    </w:p>
    <w:p w14:paraId="2856A0EA" w14:textId="77777777" w:rsidR="0086412F" w:rsidRPr="003641F7" w:rsidRDefault="0086412F" w:rsidP="0086412F">
      <w:pPr>
        <w:jc w:val="center"/>
        <w:rPr>
          <w:rFonts w:ascii="Cambria" w:hAnsi="Cambria"/>
        </w:rPr>
      </w:pPr>
    </w:p>
    <w:p w14:paraId="1E67EB28" w14:textId="77777777" w:rsidR="0086412F" w:rsidRDefault="0086412F" w:rsidP="0086412F">
      <w:pPr>
        <w:jc w:val="center"/>
        <w:rPr>
          <w:rFonts w:ascii="Cambria" w:hAnsi="Cambria"/>
          <w:b/>
        </w:rPr>
      </w:pPr>
      <w:r w:rsidRPr="00E70C80">
        <w:rPr>
          <w:rFonts w:ascii="Cambria" w:hAnsi="Cambria"/>
          <w:b/>
        </w:rPr>
        <w:t xml:space="preserve">Projektová dokumentace </w:t>
      </w:r>
      <w:r>
        <w:rPr>
          <w:rFonts w:ascii="Cambria" w:hAnsi="Cambria"/>
          <w:b/>
        </w:rPr>
        <w:t>–</w:t>
      </w:r>
      <w:r w:rsidRPr="00E70C80">
        <w:rPr>
          <w:rFonts w:ascii="Cambria" w:hAnsi="Cambria"/>
          <w:b/>
        </w:rPr>
        <w:t xml:space="preserve"> Louky</w:t>
      </w:r>
      <w:r>
        <w:rPr>
          <w:rFonts w:ascii="Cambria" w:hAnsi="Cambria"/>
          <w:b/>
        </w:rPr>
        <w:t xml:space="preserve"> pod loukou</w:t>
      </w:r>
    </w:p>
    <w:p w14:paraId="13B50F36" w14:textId="77777777" w:rsidR="0086412F" w:rsidRPr="003641F7" w:rsidRDefault="0086412F" w:rsidP="0086412F">
      <w:pPr>
        <w:rPr>
          <w:rFonts w:ascii="Cambria" w:hAnsi="Cambria"/>
        </w:rPr>
      </w:pPr>
    </w:p>
    <w:p w14:paraId="24154E81" w14:textId="77777777" w:rsidR="0086412F" w:rsidRPr="003641F7" w:rsidRDefault="0086412F" w:rsidP="0086412F">
      <w:pPr>
        <w:jc w:val="center"/>
        <w:rPr>
          <w:rFonts w:ascii="Cambria" w:hAnsi="Cambria"/>
        </w:rPr>
      </w:pPr>
      <w:r w:rsidRPr="003641F7">
        <w:rPr>
          <w:rFonts w:ascii="Cambria" w:hAnsi="Cambria"/>
        </w:rPr>
        <w:t xml:space="preserve">zadávané v otevřeném řízení v souladu s ustanovením §3 písm. b) a §56 zákona </w:t>
      </w:r>
      <w:r w:rsidRPr="003641F7">
        <w:rPr>
          <w:rFonts w:ascii="Cambria" w:hAnsi="Cambria"/>
        </w:rPr>
        <w:br/>
        <w:t xml:space="preserve">č. 134/2016 Sb., o zadávání veřejných zakázek, ve znění pozdějších předpisů </w:t>
      </w:r>
    </w:p>
    <w:p w14:paraId="60717411" w14:textId="77777777" w:rsidR="0086412F" w:rsidRPr="003641F7" w:rsidRDefault="0086412F" w:rsidP="0086412F">
      <w:pPr>
        <w:jc w:val="center"/>
        <w:rPr>
          <w:rFonts w:ascii="Cambria" w:hAnsi="Cambria"/>
        </w:rPr>
      </w:pPr>
      <w:r w:rsidRPr="003641F7">
        <w:rPr>
          <w:rFonts w:ascii="Cambria" w:hAnsi="Cambria"/>
        </w:rPr>
        <w:t>(dále jen „zákon“)</w:t>
      </w:r>
    </w:p>
    <w:p w14:paraId="7B7E9BC5" w14:textId="77777777" w:rsidR="0086412F" w:rsidRPr="00ED0324" w:rsidRDefault="0086412F" w:rsidP="0086412F">
      <w:pPr>
        <w:rPr>
          <w:rFonts w:ascii="Cambria" w:eastAsia="Calibri" w:hAnsi="Cambria"/>
        </w:rPr>
      </w:pPr>
    </w:p>
    <w:tbl>
      <w:tblPr>
        <w:tblW w:w="9288" w:type="dxa"/>
        <w:tblLook w:val="04A0" w:firstRow="1" w:lastRow="0" w:firstColumn="1" w:lastColumn="0" w:noHBand="0" w:noVBand="1"/>
      </w:tblPr>
      <w:tblGrid>
        <w:gridCol w:w="2854"/>
        <w:gridCol w:w="6434"/>
      </w:tblGrid>
      <w:tr w:rsidR="0086412F" w:rsidRPr="00352600" w14:paraId="5C3FE62D" w14:textId="77777777" w:rsidTr="0046125D">
        <w:tc>
          <w:tcPr>
            <w:tcW w:w="9288" w:type="dxa"/>
            <w:gridSpan w:val="2"/>
          </w:tcPr>
          <w:p w14:paraId="432ACE7A" w14:textId="77777777" w:rsidR="0086412F" w:rsidRPr="00352600" w:rsidRDefault="0086412F" w:rsidP="0046125D">
            <w:pPr>
              <w:jc w:val="both"/>
              <w:rPr>
                <w:rFonts w:ascii="Cambria" w:hAnsi="Cambria"/>
                <w:b/>
              </w:rPr>
            </w:pPr>
            <w:r w:rsidRPr="00352600">
              <w:rPr>
                <w:rFonts w:ascii="Cambria" w:hAnsi="Cambria"/>
                <w:b/>
              </w:rPr>
              <w:t>Zadavatel</w:t>
            </w:r>
          </w:p>
        </w:tc>
      </w:tr>
      <w:tr w:rsidR="0086412F" w:rsidRPr="00352600" w14:paraId="7B8CEBBC" w14:textId="77777777" w:rsidTr="0046125D">
        <w:tc>
          <w:tcPr>
            <w:tcW w:w="2854" w:type="dxa"/>
          </w:tcPr>
          <w:p w14:paraId="1A6E2D9B" w14:textId="77777777" w:rsidR="0086412F" w:rsidRPr="00352600" w:rsidRDefault="0086412F" w:rsidP="0046125D">
            <w:pPr>
              <w:jc w:val="both"/>
              <w:rPr>
                <w:rFonts w:ascii="Cambria" w:hAnsi="Cambria"/>
              </w:rPr>
            </w:pPr>
            <w:r w:rsidRPr="00352600">
              <w:rPr>
                <w:rFonts w:ascii="Cambria" w:hAnsi="Cambria"/>
              </w:rPr>
              <w:t>Název:</w:t>
            </w:r>
          </w:p>
        </w:tc>
        <w:tc>
          <w:tcPr>
            <w:tcW w:w="6434" w:type="dxa"/>
          </w:tcPr>
          <w:p w14:paraId="0FD8644F" w14:textId="77777777" w:rsidR="0086412F" w:rsidRPr="00352600" w:rsidRDefault="0086412F" w:rsidP="0046125D">
            <w:pPr>
              <w:jc w:val="both"/>
              <w:rPr>
                <w:rFonts w:ascii="Cambria" w:hAnsi="Cambria"/>
              </w:rPr>
            </w:pPr>
            <w:r w:rsidRPr="00E91E87">
              <w:rPr>
                <w:rFonts w:ascii="Cambria" w:hAnsi="Cambria"/>
              </w:rPr>
              <w:t>Město Znojmo</w:t>
            </w:r>
          </w:p>
        </w:tc>
      </w:tr>
      <w:tr w:rsidR="0086412F" w:rsidRPr="00352600" w14:paraId="5D8F4F0D" w14:textId="77777777" w:rsidTr="0046125D">
        <w:tc>
          <w:tcPr>
            <w:tcW w:w="2854" w:type="dxa"/>
          </w:tcPr>
          <w:p w14:paraId="683C7E9C" w14:textId="77777777" w:rsidR="0086412F" w:rsidRPr="00352600" w:rsidRDefault="0086412F" w:rsidP="0046125D">
            <w:pPr>
              <w:jc w:val="both"/>
              <w:rPr>
                <w:rFonts w:ascii="Cambria" w:hAnsi="Cambria"/>
              </w:rPr>
            </w:pPr>
            <w:r w:rsidRPr="00352600">
              <w:rPr>
                <w:rFonts w:ascii="Cambria" w:hAnsi="Cambria"/>
              </w:rPr>
              <w:t>Sídlo:</w:t>
            </w:r>
          </w:p>
        </w:tc>
        <w:tc>
          <w:tcPr>
            <w:tcW w:w="6434" w:type="dxa"/>
          </w:tcPr>
          <w:p w14:paraId="73D2157D" w14:textId="77777777" w:rsidR="0086412F" w:rsidRPr="00352600" w:rsidRDefault="0086412F" w:rsidP="0046125D">
            <w:pPr>
              <w:pStyle w:val="Bezmezer"/>
              <w:rPr>
                <w:rFonts w:ascii="Cambria" w:hAnsi="Cambria"/>
              </w:rPr>
            </w:pPr>
            <w:r w:rsidRPr="00E91E87">
              <w:rPr>
                <w:rFonts w:ascii="Cambria" w:hAnsi="Cambria"/>
              </w:rPr>
              <w:t>Obroková 1/12, 669 22 Znojmo</w:t>
            </w:r>
          </w:p>
        </w:tc>
      </w:tr>
      <w:tr w:rsidR="0086412F" w:rsidRPr="00352600" w14:paraId="6353D1BF" w14:textId="77777777" w:rsidTr="0046125D">
        <w:tc>
          <w:tcPr>
            <w:tcW w:w="2854" w:type="dxa"/>
          </w:tcPr>
          <w:p w14:paraId="5DD87C43" w14:textId="77777777" w:rsidR="0086412F" w:rsidRPr="00352600" w:rsidRDefault="0086412F" w:rsidP="0046125D">
            <w:pPr>
              <w:jc w:val="both"/>
              <w:rPr>
                <w:rFonts w:ascii="Cambria" w:hAnsi="Cambria"/>
              </w:rPr>
            </w:pPr>
            <w:r w:rsidRPr="00352600">
              <w:rPr>
                <w:rFonts w:ascii="Cambria" w:hAnsi="Cambria"/>
              </w:rPr>
              <w:t>IČ:</w:t>
            </w:r>
          </w:p>
        </w:tc>
        <w:tc>
          <w:tcPr>
            <w:tcW w:w="6434" w:type="dxa"/>
          </w:tcPr>
          <w:p w14:paraId="55240EAC" w14:textId="77777777" w:rsidR="0086412F" w:rsidRPr="00352600" w:rsidRDefault="0086412F" w:rsidP="0046125D">
            <w:pPr>
              <w:jc w:val="both"/>
              <w:rPr>
                <w:rFonts w:ascii="Cambria" w:hAnsi="Cambria"/>
              </w:rPr>
            </w:pPr>
            <w:r w:rsidRPr="00E91E87">
              <w:rPr>
                <w:rFonts w:ascii="Cambria" w:hAnsi="Cambria"/>
              </w:rPr>
              <w:t>00293881</w:t>
            </w:r>
          </w:p>
        </w:tc>
      </w:tr>
      <w:tr w:rsidR="0086412F" w:rsidRPr="00352600" w14:paraId="0EC44D70" w14:textId="77777777" w:rsidTr="0046125D">
        <w:tc>
          <w:tcPr>
            <w:tcW w:w="2854" w:type="dxa"/>
          </w:tcPr>
          <w:p w14:paraId="21A2707E" w14:textId="77777777" w:rsidR="0086412F" w:rsidRPr="00352600" w:rsidRDefault="0086412F" w:rsidP="0046125D">
            <w:pPr>
              <w:jc w:val="both"/>
              <w:rPr>
                <w:rFonts w:ascii="Cambria" w:hAnsi="Cambria"/>
              </w:rPr>
            </w:pPr>
            <w:r w:rsidRPr="00352600">
              <w:rPr>
                <w:rFonts w:ascii="Cambria" w:hAnsi="Cambria"/>
              </w:rPr>
              <w:t>Zastoupený:</w:t>
            </w:r>
          </w:p>
        </w:tc>
        <w:tc>
          <w:tcPr>
            <w:tcW w:w="6434" w:type="dxa"/>
          </w:tcPr>
          <w:p w14:paraId="6FC25F06" w14:textId="77777777" w:rsidR="0086412F" w:rsidRPr="00352600" w:rsidRDefault="0086412F" w:rsidP="0046125D">
            <w:pPr>
              <w:jc w:val="both"/>
              <w:rPr>
                <w:rFonts w:ascii="Cambria" w:hAnsi="Cambria"/>
              </w:rPr>
            </w:pPr>
            <w:r w:rsidRPr="00E91E87">
              <w:rPr>
                <w:rFonts w:ascii="Cambria" w:hAnsi="Cambria"/>
              </w:rPr>
              <w:t>Mgr. František Koudela, starosta měst</w:t>
            </w:r>
            <w:r>
              <w:rPr>
                <w:rFonts w:ascii="Cambria" w:hAnsi="Cambria"/>
              </w:rPr>
              <w:t>a</w:t>
            </w:r>
          </w:p>
        </w:tc>
      </w:tr>
      <w:tr w:rsidR="0086412F" w:rsidRPr="00352600" w14:paraId="1479D2AB" w14:textId="77777777" w:rsidTr="0046125D">
        <w:tc>
          <w:tcPr>
            <w:tcW w:w="2854" w:type="dxa"/>
          </w:tcPr>
          <w:p w14:paraId="1BDB76AA" w14:textId="77777777" w:rsidR="0086412F" w:rsidRPr="00352600" w:rsidRDefault="0086412F" w:rsidP="0046125D">
            <w:pPr>
              <w:jc w:val="both"/>
              <w:rPr>
                <w:rFonts w:ascii="Cambria" w:hAnsi="Cambria"/>
              </w:rPr>
            </w:pPr>
            <w:r w:rsidRPr="00352600">
              <w:rPr>
                <w:rFonts w:ascii="Cambria" w:hAnsi="Cambria"/>
              </w:rPr>
              <w:t>Profil zadavatele:</w:t>
            </w:r>
          </w:p>
        </w:tc>
        <w:tc>
          <w:tcPr>
            <w:tcW w:w="6434" w:type="dxa"/>
          </w:tcPr>
          <w:p w14:paraId="4D641B58" w14:textId="77777777" w:rsidR="0086412F" w:rsidRPr="00352600" w:rsidRDefault="0086412F" w:rsidP="0046125D">
            <w:pPr>
              <w:jc w:val="both"/>
              <w:rPr>
                <w:rFonts w:ascii="Cambria" w:hAnsi="Cambria"/>
              </w:rPr>
            </w:pPr>
            <w:hyperlink r:id="rId11" w:history="1">
              <w:r w:rsidRPr="009F429C">
                <w:rPr>
                  <w:rStyle w:val="Hypertextovodkaz"/>
                  <w:rFonts w:ascii="Cambria" w:hAnsi="Cambria"/>
                </w:rPr>
                <w:t>https://profily.proebiz.com/profile/00293881</w:t>
              </w:r>
            </w:hyperlink>
          </w:p>
        </w:tc>
      </w:tr>
      <w:tr w:rsidR="0086412F" w:rsidRPr="00352600" w14:paraId="27E49C70" w14:textId="77777777" w:rsidTr="0046125D">
        <w:tc>
          <w:tcPr>
            <w:tcW w:w="2854" w:type="dxa"/>
          </w:tcPr>
          <w:p w14:paraId="2093997A" w14:textId="77777777" w:rsidR="0086412F" w:rsidRPr="00352600" w:rsidRDefault="0086412F" w:rsidP="0046125D">
            <w:pPr>
              <w:jc w:val="both"/>
              <w:rPr>
                <w:rFonts w:ascii="Cambria" w:hAnsi="Cambria"/>
              </w:rPr>
            </w:pPr>
            <w:r w:rsidRPr="00DC33A4">
              <w:rPr>
                <w:rFonts w:ascii="Cambria" w:hAnsi="Cambria"/>
              </w:rPr>
              <w:t>Elektronický nástroj:</w:t>
            </w:r>
          </w:p>
        </w:tc>
        <w:tc>
          <w:tcPr>
            <w:tcW w:w="6434" w:type="dxa"/>
          </w:tcPr>
          <w:p w14:paraId="5973AF5E" w14:textId="77777777" w:rsidR="0086412F" w:rsidRPr="001D166D" w:rsidRDefault="0086412F" w:rsidP="0046125D">
            <w:pPr>
              <w:rPr>
                <w:rFonts w:ascii="Cambria" w:hAnsi="Cambria"/>
              </w:rPr>
            </w:pPr>
            <w:hyperlink r:id="rId12" w:history="1">
              <w:r w:rsidRPr="008B02DE">
                <w:rPr>
                  <w:rStyle w:val="Hypertextovodkaz"/>
                  <w:rFonts w:ascii="Cambria" w:hAnsi="Cambria"/>
                </w:rPr>
                <w:t>https://josephine.proebiz.com/cs/profile/00293881</w:t>
              </w:r>
            </w:hyperlink>
          </w:p>
          <w:p w14:paraId="461B7F04" w14:textId="77777777" w:rsidR="0086412F" w:rsidRPr="00BA3912" w:rsidRDefault="0086412F" w:rsidP="0046125D">
            <w:pPr>
              <w:jc w:val="both"/>
              <w:rPr>
                <w:rFonts w:ascii="Cambria" w:hAnsi="Cambria"/>
              </w:rPr>
            </w:pPr>
          </w:p>
        </w:tc>
      </w:tr>
    </w:tbl>
    <w:p w14:paraId="38F9274C" w14:textId="77777777" w:rsidR="008A1EB8" w:rsidRPr="001F1543" w:rsidRDefault="008A1EB8" w:rsidP="008A1EB8">
      <w:pPr>
        <w:jc w:val="both"/>
        <w:rPr>
          <w:rFonts w:ascii="Cambria" w:eastAsia="Calibri" w:hAnsi="Cambria"/>
          <w:b/>
          <w:lang w:eastAsia="en-US"/>
        </w:rPr>
      </w:pPr>
    </w:p>
    <w:p w14:paraId="49656D9E" w14:textId="77777777" w:rsidR="008A1EB8" w:rsidRPr="001F1543" w:rsidRDefault="008A1EB8" w:rsidP="008A1EB8">
      <w:pPr>
        <w:jc w:val="both"/>
        <w:rPr>
          <w:rFonts w:ascii="Cambria" w:eastAsia="Calibri" w:hAnsi="Cambria"/>
          <w:b/>
          <w:lang w:eastAsia="en-US"/>
        </w:rPr>
      </w:pPr>
      <w:r w:rsidRPr="001F1543">
        <w:rPr>
          <w:rFonts w:ascii="Cambria" w:eastAsia="Calibri" w:hAnsi="Cambria"/>
          <w:b/>
          <w:lang w:eastAsia="en-US"/>
        </w:rPr>
        <w:t>Účastník</w:t>
      </w:r>
    </w:p>
    <w:tbl>
      <w:tblPr>
        <w:tblW w:w="15012" w:type="dxa"/>
        <w:tblLook w:val="04A0" w:firstRow="1" w:lastRow="0" w:firstColumn="1" w:lastColumn="0" w:noHBand="0" w:noVBand="1"/>
      </w:tblPr>
      <w:tblGrid>
        <w:gridCol w:w="5004"/>
        <w:gridCol w:w="5004"/>
        <w:gridCol w:w="5004"/>
      </w:tblGrid>
      <w:tr w:rsidR="00F113CF" w:rsidRPr="001F1543" w14:paraId="5D1CBBD6" w14:textId="77777777" w:rsidTr="00F113CF">
        <w:tc>
          <w:tcPr>
            <w:tcW w:w="5004" w:type="dxa"/>
          </w:tcPr>
          <w:p w14:paraId="213D3FB5" w14:textId="0A7898C5" w:rsidR="00F113CF" w:rsidRPr="00F113CF" w:rsidRDefault="00F113CF" w:rsidP="00F113CF">
            <w:pPr>
              <w:jc w:val="both"/>
              <w:rPr>
                <w:rFonts w:ascii="Cambria" w:eastAsia="Calibri" w:hAnsi="Cambria"/>
                <w:lang w:eastAsia="en-US"/>
              </w:rPr>
            </w:pPr>
            <w:r w:rsidRPr="00F113CF">
              <w:rPr>
                <w:rFonts w:ascii="Cambria" w:eastAsia="Calibri" w:hAnsi="Cambria"/>
              </w:rPr>
              <w:t>Název:</w:t>
            </w:r>
          </w:p>
        </w:tc>
        <w:tc>
          <w:tcPr>
            <w:tcW w:w="5004" w:type="dxa"/>
          </w:tcPr>
          <w:p w14:paraId="45C1D699" w14:textId="4F8984E6"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3A5800A0" w14:textId="32206E89" w:rsidR="00F113CF" w:rsidRPr="001F1543" w:rsidRDefault="00F113CF" w:rsidP="00F113CF">
            <w:pPr>
              <w:jc w:val="both"/>
              <w:rPr>
                <w:rFonts w:ascii="Cambria" w:eastAsia="Calibri" w:hAnsi="Cambria"/>
                <w:lang w:eastAsia="en-US"/>
              </w:rPr>
            </w:pPr>
          </w:p>
        </w:tc>
      </w:tr>
      <w:tr w:rsidR="00F113CF" w:rsidRPr="001F1543" w14:paraId="4FEE7622" w14:textId="77777777" w:rsidTr="00F113CF">
        <w:tc>
          <w:tcPr>
            <w:tcW w:w="5004" w:type="dxa"/>
          </w:tcPr>
          <w:p w14:paraId="20174146" w14:textId="69BC4265" w:rsidR="00F113CF" w:rsidRPr="00F113CF" w:rsidRDefault="00F113CF" w:rsidP="00F113CF">
            <w:pPr>
              <w:rPr>
                <w:rFonts w:ascii="Cambria" w:eastAsia="Calibri" w:hAnsi="Cambria"/>
                <w:lang w:eastAsia="en-US"/>
              </w:rPr>
            </w:pPr>
            <w:r w:rsidRPr="00F113CF">
              <w:rPr>
                <w:rFonts w:ascii="Cambria" w:eastAsia="Calibri" w:hAnsi="Cambria"/>
              </w:rPr>
              <w:t>Sídlo:</w:t>
            </w:r>
          </w:p>
        </w:tc>
        <w:tc>
          <w:tcPr>
            <w:tcW w:w="5004" w:type="dxa"/>
          </w:tcPr>
          <w:p w14:paraId="372FE536" w14:textId="764C0A89" w:rsidR="00F113CF" w:rsidRPr="00F113CF" w:rsidRDefault="00F113CF" w:rsidP="00F113CF">
            <w:pPr>
              <w:rPr>
                <w:rFonts w:ascii="Cambria" w:eastAsia="Calibri" w:hAnsi="Cambria"/>
                <w:lang w:eastAsia="en-US"/>
              </w:rPr>
            </w:pPr>
            <w:r w:rsidRPr="00F113CF">
              <w:rPr>
                <w:rFonts w:ascii="Cambria" w:hAnsi="Cambria"/>
                <w:i/>
                <w:iCs/>
                <w:highlight w:val="yellow"/>
              </w:rPr>
              <w:t>/doplní účastník/</w:t>
            </w:r>
          </w:p>
        </w:tc>
        <w:tc>
          <w:tcPr>
            <w:tcW w:w="5004" w:type="dxa"/>
          </w:tcPr>
          <w:p w14:paraId="7DAC2403" w14:textId="10BC3A5A" w:rsidR="00F113CF" w:rsidRPr="001F1543" w:rsidRDefault="00F113CF" w:rsidP="00F113CF">
            <w:pPr>
              <w:rPr>
                <w:rFonts w:ascii="Cambria" w:eastAsia="Calibri" w:hAnsi="Cambria"/>
                <w:lang w:eastAsia="en-US"/>
              </w:rPr>
            </w:pPr>
          </w:p>
        </w:tc>
      </w:tr>
      <w:tr w:rsidR="00F113CF" w:rsidRPr="001F1543" w14:paraId="2FA28D6A" w14:textId="77777777" w:rsidTr="00F113CF">
        <w:tc>
          <w:tcPr>
            <w:tcW w:w="5004" w:type="dxa"/>
          </w:tcPr>
          <w:p w14:paraId="689964DC" w14:textId="5E3D0E8C" w:rsidR="00F113CF" w:rsidRPr="00F113CF" w:rsidRDefault="00F113CF" w:rsidP="00F113CF">
            <w:pPr>
              <w:jc w:val="both"/>
              <w:rPr>
                <w:rFonts w:ascii="Cambria" w:eastAsia="Calibri" w:hAnsi="Cambria"/>
                <w:lang w:eastAsia="en-US"/>
              </w:rPr>
            </w:pPr>
            <w:r w:rsidRPr="00F113CF">
              <w:rPr>
                <w:rFonts w:ascii="Cambria" w:eastAsia="Calibri" w:hAnsi="Cambria"/>
              </w:rPr>
              <w:t>IČ:</w:t>
            </w:r>
          </w:p>
        </w:tc>
        <w:tc>
          <w:tcPr>
            <w:tcW w:w="5004" w:type="dxa"/>
          </w:tcPr>
          <w:p w14:paraId="5FBF3CB0" w14:textId="6763F689"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74FD2C8A" w14:textId="5AE6F031" w:rsidR="00F113CF" w:rsidRPr="001F1543" w:rsidRDefault="00F113CF" w:rsidP="00F113CF">
            <w:pPr>
              <w:jc w:val="both"/>
              <w:rPr>
                <w:rFonts w:ascii="Cambria" w:eastAsia="Calibri" w:hAnsi="Cambria"/>
                <w:lang w:eastAsia="en-US"/>
              </w:rPr>
            </w:pPr>
          </w:p>
        </w:tc>
      </w:tr>
      <w:tr w:rsidR="00F113CF" w:rsidRPr="001F1543" w14:paraId="3B853AE7" w14:textId="77777777" w:rsidTr="00F113CF">
        <w:tc>
          <w:tcPr>
            <w:tcW w:w="5004" w:type="dxa"/>
          </w:tcPr>
          <w:p w14:paraId="00F5D245" w14:textId="77777777" w:rsidR="00F113CF" w:rsidRPr="00F113CF" w:rsidRDefault="00F113CF" w:rsidP="00F113CF">
            <w:pPr>
              <w:jc w:val="both"/>
              <w:rPr>
                <w:rFonts w:ascii="Cambria" w:eastAsia="Calibri" w:hAnsi="Cambria"/>
              </w:rPr>
            </w:pPr>
            <w:r w:rsidRPr="00F113CF">
              <w:rPr>
                <w:rFonts w:ascii="Cambria" w:eastAsia="Calibri" w:hAnsi="Cambria"/>
              </w:rPr>
              <w:t>Zastoupený:</w:t>
            </w:r>
          </w:p>
          <w:p w14:paraId="01B506F7" w14:textId="77777777" w:rsidR="00F113CF" w:rsidRPr="00F113CF" w:rsidRDefault="00F113CF" w:rsidP="00F113CF">
            <w:pPr>
              <w:jc w:val="both"/>
              <w:rPr>
                <w:rFonts w:ascii="Cambria" w:eastAsia="Calibri" w:hAnsi="Cambria"/>
                <w:lang w:eastAsia="en-US"/>
              </w:rPr>
            </w:pPr>
          </w:p>
        </w:tc>
        <w:tc>
          <w:tcPr>
            <w:tcW w:w="5004" w:type="dxa"/>
          </w:tcPr>
          <w:p w14:paraId="18D8D7A6" w14:textId="71905524" w:rsidR="00F113CF" w:rsidRPr="00F113CF" w:rsidRDefault="00F113CF" w:rsidP="00F113CF">
            <w:pPr>
              <w:jc w:val="both"/>
              <w:rPr>
                <w:rFonts w:ascii="Cambria" w:eastAsia="Calibri" w:hAnsi="Cambria"/>
                <w:lang w:eastAsia="en-US"/>
              </w:rPr>
            </w:pPr>
            <w:r w:rsidRPr="00F113CF">
              <w:rPr>
                <w:rFonts w:ascii="Cambria" w:hAnsi="Cambria"/>
                <w:i/>
                <w:iCs/>
                <w:highlight w:val="yellow"/>
              </w:rPr>
              <w:t>/doplní účastník/</w:t>
            </w:r>
          </w:p>
        </w:tc>
        <w:tc>
          <w:tcPr>
            <w:tcW w:w="5004" w:type="dxa"/>
          </w:tcPr>
          <w:p w14:paraId="524EFE79" w14:textId="3F5A2E75" w:rsidR="00F113CF" w:rsidRPr="001F1543" w:rsidRDefault="00F113CF" w:rsidP="00F113CF">
            <w:pPr>
              <w:jc w:val="both"/>
              <w:rPr>
                <w:rFonts w:ascii="Cambria" w:eastAsia="Calibri" w:hAnsi="Cambria"/>
                <w:lang w:eastAsia="en-US"/>
              </w:rPr>
            </w:pPr>
          </w:p>
        </w:tc>
      </w:tr>
    </w:tbl>
    <w:p w14:paraId="23134B44" w14:textId="77777777" w:rsidR="00043F9C" w:rsidRDefault="00043F9C" w:rsidP="00A16753">
      <w:pPr>
        <w:pStyle w:val="Bezmezer"/>
        <w:jc w:val="both"/>
        <w:rPr>
          <w:rFonts w:ascii="Cambria" w:eastAsia="Arial" w:hAnsi="Cambria"/>
        </w:rPr>
      </w:pPr>
    </w:p>
    <w:p w14:paraId="121B082B" w14:textId="2B381F3E" w:rsidR="00A16753" w:rsidRPr="001F1543" w:rsidRDefault="00A16753" w:rsidP="00A16753">
      <w:pPr>
        <w:pStyle w:val="Bezmezer"/>
        <w:jc w:val="both"/>
        <w:rPr>
          <w:rFonts w:ascii="Cambria" w:eastAsia="Arial" w:hAnsi="Cambria"/>
        </w:rPr>
      </w:pPr>
      <w:r w:rsidRPr="001F1543">
        <w:rPr>
          <w:rFonts w:ascii="Cambria" w:eastAsia="Arial" w:hAnsi="Cambria"/>
        </w:rPr>
        <w:t>Jako osoba oprávněná jednat jménem či za dodavatele čestně prohlašuji</w:t>
      </w:r>
      <w:r w:rsidR="001D2D1A" w:rsidRPr="001F1543">
        <w:rPr>
          <w:rFonts w:ascii="Cambria" w:eastAsia="Arial" w:hAnsi="Cambria"/>
        </w:rPr>
        <w:t>,</w:t>
      </w:r>
      <w:r w:rsidR="00DD0B71" w:rsidRPr="001F1543">
        <w:rPr>
          <w:rFonts w:ascii="Cambria" w:eastAsia="Arial" w:hAnsi="Cambria"/>
        </w:rPr>
        <w:t xml:space="preserve"> </w:t>
      </w:r>
      <w:r w:rsidRPr="001F1543">
        <w:rPr>
          <w:rFonts w:ascii="Cambria" w:eastAsia="Arial" w:hAnsi="Cambria"/>
        </w:rPr>
        <w:t xml:space="preserve">že </w:t>
      </w:r>
      <w:r w:rsidR="00DD0B71" w:rsidRPr="001F1543">
        <w:rPr>
          <w:rFonts w:ascii="Cambria" w:eastAsia="Arial" w:hAnsi="Cambria"/>
        </w:rPr>
        <w:t>nejsem dodavatelem ve smyslu nařízení Rady EU č. 2022/576, tj. nejsem:</w:t>
      </w:r>
    </w:p>
    <w:p w14:paraId="6B65405C" w14:textId="77777777" w:rsidR="00A16753"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ruským státním příslušníkem, fyzickou či právnickou osobou, subjektem či orgánem se sídlem v Rusku,</w:t>
      </w:r>
    </w:p>
    <w:p w14:paraId="7D3753B9" w14:textId="77777777" w:rsidR="00A16753"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právnickou osobou, subjektem nebo orgánem, který je z více než 50 % přímo či nepřímo vlastněný některým ze subjektů uvedených v písmeni a), nebo</w:t>
      </w:r>
    </w:p>
    <w:p w14:paraId="7689CDD4" w14:textId="62695038" w:rsidR="00DD0B71" w:rsidRPr="001F1543" w:rsidRDefault="00DD0B71" w:rsidP="00A16753">
      <w:pPr>
        <w:pStyle w:val="Bezmezer"/>
        <w:numPr>
          <w:ilvl w:val="0"/>
          <w:numId w:val="2"/>
        </w:numPr>
        <w:jc w:val="both"/>
        <w:rPr>
          <w:rFonts w:ascii="Cambria" w:eastAsia="Arial" w:hAnsi="Cambria"/>
        </w:rPr>
      </w:pPr>
      <w:r w:rsidRPr="001F1543">
        <w:rPr>
          <w:rFonts w:ascii="Cambria" w:eastAsia="Arial" w:hAnsi="Cambria"/>
        </w:rPr>
        <w:t>fyzickou nebo právnickou osobou, subjektem nebo orgánem, který jedná jménem nebo na pokyn některého ze subjektů uvedených v písmeni a) nebo b).</w:t>
      </w:r>
    </w:p>
    <w:p w14:paraId="45BF838E" w14:textId="77777777" w:rsidR="00A16753" w:rsidRPr="001F1543" w:rsidRDefault="00A16753" w:rsidP="00A16753">
      <w:pPr>
        <w:pStyle w:val="Bezmezer"/>
        <w:jc w:val="both"/>
        <w:rPr>
          <w:rFonts w:ascii="Cambria" w:eastAsia="Arial" w:hAnsi="Cambria"/>
        </w:rPr>
      </w:pPr>
    </w:p>
    <w:p w14:paraId="600AE8B5" w14:textId="54CFDF8A" w:rsidR="00DD0B71" w:rsidRPr="001F1543" w:rsidRDefault="00072B20" w:rsidP="00A16753">
      <w:pPr>
        <w:pStyle w:val="Bezmezer"/>
        <w:jc w:val="both"/>
        <w:rPr>
          <w:rFonts w:ascii="Cambria" w:eastAsia="Arial" w:hAnsi="Cambria"/>
        </w:rPr>
      </w:pPr>
      <w:r w:rsidRPr="001F1543">
        <w:rPr>
          <w:rFonts w:ascii="Cambria" w:eastAsia="Arial" w:hAnsi="Cambria"/>
        </w:rPr>
        <w:t>Dále</w:t>
      </w:r>
      <w:r w:rsidR="00DD0B71" w:rsidRPr="001F1543">
        <w:rPr>
          <w:rFonts w:ascii="Cambria" w:eastAsia="Arial" w:hAnsi="Cambria"/>
        </w:rPr>
        <w:t xml:space="preserve"> prohlašuji, že nevyužiji při plnění veřejné zakázky poddodavatele, který by naplnil výše uvedená písm. a) – c), pokud by plnil více než 10 % hodnoty zakázky.</w:t>
      </w:r>
    </w:p>
    <w:p w14:paraId="1D8E5F31" w14:textId="77777777" w:rsidR="00DD0B71" w:rsidRPr="001F1543" w:rsidRDefault="00DD0B71" w:rsidP="00A16753">
      <w:pPr>
        <w:pStyle w:val="Bezmezer"/>
        <w:jc w:val="both"/>
        <w:rPr>
          <w:rFonts w:ascii="Cambria" w:eastAsia="Arial" w:hAnsi="Cambria"/>
          <w:b/>
        </w:rPr>
      </w:pPr>
    </w:p>
    <w:p w14:paraId="3ACCDBFC" w14:textId="301AC8F9" w:rsidR="00A16753" w:rsidRPr="001F1543" w:rsidRDefault="01338067" w:rsidP="00A16753">
      <w:pPr>
        <w:pStyle w:val="Bezmezer"/>
        <w:jc w:val="both"/>
        <w:rPr>
          <w:rFonts w:ascii="Cambria" w:eastAsia="Arial" w:hAnsi="Cambria"/>
          <w:b/>
        </w:rPr>
      </w:pPr>
      <w:r w:rsidRPr="001F1543">
        <w:rPr>
          <w:rFonts w:ascii="Cambria" w:eastAsia="Arial" w:hAnsi="Cambria"/>
          <w:b/>
        </w:rPr>
        <w:t xml:space="preserve">Dodavatel </w:t>
      </w:r>
      <w:r w:rsidR="00A16753" w:rsidRPr="001F1543">
        <w:rPr>
          <w:rFonts w:ascii="Cambria" w:eastAsia="Arial" w:hAnsi="Cambria"/>
          <w:b/>
        </w:rPr>
        <w:t xml:space="preserve">dále </w:t>
      </w:r>
      <w:r w:rsidRPr="001F1543">
        <w:rPr>
          <w:rFonts w:ascii="Cambria" w:eastAsia="Arial" w:hAnsi="Cambria"/>
          <w:b/>
        </w:rPr>
        <w:t>čestně prohlašuje, že neobchoduje se sankcionovaných zbožím, které se nachází v Rusku nebo Bělorusku či z Ruska nebo Běloruska pochází a nenabízí takové zboží v rámci plnění veřejných zakázek.</w:t>
      </w:r>
    </w:p>
    <w:p w14:paraId="4B70B95D" w14:textId="77777777" w:rsidR="00A16753" w:rsidRPr="001F1543" w:rsidRDefault="00A16753" w:rsidP="00A16753">
      <w:pPr>
        <w:pStyle w:val="Bezmezer"/>
        <w:jc w:val="both"/>
        <w:rPr>
          <w:rFonts w:ascii="Cambria" w:eastAsia="Arial" w:hAnsi="Cambria"/>
          <w:b/>
        </w:rPr>
      </w:pPr>
    </w:p>
    <w:p w14:paraId="38D457F3" w14:textId="18AA481A" w:rsidR="00DD0B71" w:rsidRPr="001F1543" w:rsidRDefault="00072B20" w:rsidP="00A16753">
      <w:pPr>
        <w:pStyle w:val="Bezmezer"/>
        <w:jc w:val="both"/>
        <w:rPr>
          <w:rFonts w:ascii="Cambria" w:eastAsia="Arial" w:hAnsi="Cambria"/>
          <w:b/>
        </w:rPr>
      </w:pPr>
      <w:r w:rsidRPr="001F1543">
        <w:rPr>
          <w:rFonts w:ascii="Cambria" w:eastAsia="Arial" w:hAnsi="Cambria"/>
          <w:b/>
        </w:rPr>
        <w:t xml:space="preserve">Současně prohlašuji, že žádné finanční prostředky, které obdržím za plnění veřejné zakázky, přímo ani nepřímo nezpřístupním fyzickým nebo právnickým osobám, subjektům či orgánům s nimi spojeným uvedeným v sankčním seznamu v příloze nařízení Rady (EU) č. 269/2014 ve spojení s prováděcím nařízením Rady (EU) č. </w:t>
      </w:r>
      <w:r w:rsidRPr="001F1543">
        <w:rPr>
          <w:rFonts w:ascii="Cambria" w:eastAsia="Arial" w:hAnsi="Cambria"/>
          <w:b/>
        </w:rPr>
        <w:lastRenderedPageBreak/>
        <w:t>2022/581, nařízení Rady (EU) č. 208/2014 a nařízení Rady (ES) č. 765/2006 nebo v jejich prospěch</w:t>
      </w:r>
      <w:r w:rsidRPr="001F1543">
        <w:rPr>
          <w:rFonts w:ascii="Cambria" w:eastAsia="Arial" w:hAnsi="Cambria"/>
          <w:b/>
          <w:vertAlign w:val="superscript"/>
        </w:rPr>
        <w:footnoteReference w:id="1"/>
      </w:r>
      <w:r w:rsidRPr="001F1543">
        <w:rPr>
          <w:rFonts w:ascii="Cambria" w:eastAsia="Arial" w:hAnsi="Cambria"/>
          <w:b/>
        </w:rPr>
        <w:t>.</w:t>
      </w:r>
    </w:p>
    <w:p w14:paraId="2A81C112" w14:textId="77777777" w:rsidR="00276174" w:rsidRPr="001F1543" w:rsidRDefault="00276174" w:rsidP="00A16753">
      <w:pPr>
        <w:pStyle w:val="Bezmezer"/>
        <w:rPr>
          <w:rFonts w:ascii="Cambria" w:hAnsi="Cambria"/>
          <w:bCs/>
          <w:lang w:eastAsia="en-US"/>
        </w:rPr>
      </w:pPr>
    </w:p>
    <w:p w14:paraId="42D49B58" w14:textId="77777777" w:rsidR="00E33F5A" w:rsidRPr="001F1543" w:rsidRDefault="00E33F5A" w:rsidP="00E33F5A">
      <w:pPr>
        <w:pStyle w:val="Bezmezer"/>
        <w:jc w:val="both"/>
        <w:rPr>
          <w:rFonts w:ascii="Cambria" w:hAnsi="Cambria"/>
          <w:bCs/>
          <w:lang w:eastAsia="en-US"/>
        </w:rPr>
      </w:pPr>
      <w:r w:rsidRPr="001F1543">
        <w:rPr>
          <w:rFonts w:ascii="Cambria" w:hAnsi="Cambria"/>
          <w:bCs/>
          <w:lang w:eastAsia="en-US"/>
        </w:rPr>
        <w:t>Účastník čestně prohlašuje, že se na něj nevztahují mezinárodní sankce dle ustanovení § 48a odst. 1 zákona.</w:t>
      </w:r>
    </w:p>
    <w:p w14:paraId="71584E8A" w14:textId="77777777" w:rsidR="00E33F5A" w:rsidRPr="001F1543" w:rsidRDefault="00E33F5A" w:rsidP="00E33F5A">
      <w:pPr>
        <w:pStyle w:val="Bezmezer"/>
        <w:jc w:val="both"/>
        <w:rPr>
          <w:rFonts w:ascii="Cambria" w:hAnsi="Cambria"/>
          <w:bCs/>
          <w:lang w:eastAsia="en-US"/>
        </w:rPr>
      </w:pPr>
    </w:p>
    <w:p w14:paraId="63CA0096" w14:textId="77777777" w:rsidR="00E33F5A" w:rsidRPr="001F1543" w:rsidRDefault="00E33F5A" w:rsidP="00E33F5A">
      <w:pPr>
        <w:pStyle w:val="Bezmezer"/>
        <w:jc w:val="both"/>
        <w:rPr>
          <w:rFonts w:ascii="Cambria" w:hAnsi="Cambria"/>
          <w:b/>
          <w:lang w:eastAsia="en-US"/>
        </w:rPr>
      </w:pPr>
      <w:r w:rsidRPr="001F1543">
        <w:rPr>
          <w:rFonts w:ascii="Cambria" w:hAnsi="Cambria"/>
          <w:b/>
          <w:lang w:eastAsia="en-US"/>
        </w:rPr>
        <w:t xml:space="preserve">Dále prohlašuji, že účastník není ve střetu zájmů ve smyslu ve smyslu § 4b* zákona č. 159/2006 Sb., o střetu zájmů. </w:t>
      </w:r>
    </w:p>
    <w:p w14:paraId="57856F74" w14:textId="77777777" w:rsidR="00E33F5A" w:rsidRPr="001F1543" w:rsidRDefault="00E33F5A" w:rsidP="00E33F5A">
      <w:pPr>
        <w:pStyle w:val="Bezmezer"/>
        <w:jc w:val="both"/>
        <w:rPr>
          <w:rFonts w:ascii="Cambria" w:hAnsi="Cambria"/>
          <w:bCs/>
          <w:i/>
          <w:iCs/>
          <w:lang w:eastAsia="en-US"/>
        </w:rPr>
      </w:pPr>
    </w:p>
    <w:p w14:paraId="3511A3BC" w14:textId="77777777" w:rsidR="00E33F5A" w:rsidRPr="001F1543" w:rsidRDefault="00E33F5A" w:rsidP="00E33F5A">
      <w:pPr>
        <w:pStyle w:val="Bezmezer"/>
        <w:jc w:val="both"/>
        <w:rPr>
          <w:rFonts w:ascii="Cambria" w:hAnsi="Cambria"/>
          <w:bCs/>
          <w:lang w:eastAsia="en-US"/>
        </w:rPr>
      </w:pPr>
      <w:r w:rsidRPr="001F1543">
        <w:rPr>
          <w:rFonts w:ascii="Cambria" w:hAnsi="Cambria"/>
          <w:bCs/>
          <w:i/>
          <w:iCs/>
          <w:lang w:eastAsia="en-US"/>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1F1543">
        <w:rPr>
          <w:rFonts w:ascii="Cambria" w:hAnsi="Cambria"/>
          <w:bCs/>
          <w:lang w:eastAsia="en-US"/>
        </w:rPr>
        <w:t>.“</w:t>
      </w:r>
    </w:p>
    <w:p w14:paraId="11033352" w14:textId="77777777" w:rsidR="00E33F5A" w:rsidRDefault="00E33F5A" w:rsidP="00A16753">
      <w:pPr>
        <w:pStyle w:val="Bezmezer"/>
        <w:rPr>
          <w:rFonts w:ascii="Cambria" w:hAnsi="Cambria"/>
          <w:bCs/>
          <w:lang w:eastAsia="en-US"/>
        </w:rPr>
      </w:pPr>
    </w:p>
    <w:p w14:paraId="14C5F062" w14:textId="77777777" w:rsidR="001F1543" w:rsidRPr="001F1543" w:rsidRDefault="001F1543" w:rsidP="00A16753">
      <w:pPr>
        <w:pStyle w:val="Bezmezer"/>
        <w:rPr>
          <w:rFonts w:ascii="Cambria" w:hAnsi="Cambria"/>
          <w:bCs/>
          <w:lang w:eastAsia="en-US"/>
        </w:rPr>
      </w:pPr>
    </w:p>
    <w:p w14:paraId="58932A5D" w14:textId="087FD101" w:rsidR="00A16753" w:rsidRPr="001F1543" w:rsidRDefault="00A16753" w:rsidP="00A16753">
      <w:pPr>
        <w:pStyle w:val="Bezmezer"/>
        <w:rPr>
          <w:rFonts w:ascii="Cambria" w:hAnsi="Cambria"/>
          <w:bCs/>
          <w:lang w:eastAsia="en-US"/>
        </w:rPr>
      </w:pPr>
      <w:r w:rsidRPr="001F1543">
        <w:rPr>
          <w:rFonts w:ascii="Cambria" w:hAnsi="Cambria"/>
          <w:bCs/>
          <w:lang w:eastAsia="en-US"/>
        </w:rPr>
        <w:t>V ____________ dne ____________</w:t>
      </w:r>
      <w:r w:rsidRPr="001F1543">
        <w:rPr>
          <w:rFonts w:ascii="Cambria" w:hAnsi="Cambria"/>
          <w:bCs/>
          <w:lang w:eastAsia="en-US"/>
        </w:rPr>
        <w:tab/>
      </w:r>
      <w:r w:rsidRPr="001F1543">
        <w:rPr>
          <w:rFonts w:ascii="Cambria" w:hAnsi="Cambria"/>
          <w:bCs/>
          <w:lang w:eastAsia="en-US"/>
        </w:rPr>
        <w:tab/>
      </w:r>
      <w:r w:rsidRPr="001F1543">
        <w:rPr>
          <w:rFonts w:ascii="Cambria" w:hAnsi="Cambria"/>
          <w:bCs/>
          <w:lang w:eastAsia="en-US"/>
        </w:rPr>
        <w:tab/>
      </w:r>
      <w:r w:rsidRPr="001F1543">
        <w:rPr>
          <w:rFonts w:ascii="Cambria" w:hAnsi="Cambria"/>
          <w:bCs/>
          <w:lang w:eastAsia="en-US"/>
        </w:rPr>
        <w:tab/>
      </w:r>
    </w:p>
    <w:p w14:paraId="090018E7" w14:textId="77777777" w:rsidR="001F1543" w:rsidRDefault="001F1543" w:rsidP="00A16753">
      <w:pPr>
        <w:pStyle w:val="Bezmezer"/>
        <w:ind w:left="4956"/>
        <w:rPr>
          <w:rFonts w:ascii="Cambria" w:eastAsia="Calibri" w:hAnsi="Cambria"/>
          <w:lang w:eastAsia="en-US"/>
        </w:rPr>
      </w:pPr>
    </w:p>
    <w:p w14:paraId="05C06846" w14:textId="08A3A510" w:rsidR="00A16753" w:rsidRPr="001F1543" w:rsidRDefault="00A16753" w:rsidP="00A16753">
      <w:pPr>
        <w:pStyle w:val="Bezmezer"/>
        <w:ind w:left="4956"/>
        <w:rPr>
          <w:rFonts w:ascii="Cambria" w:hAnsi="Cambria"/>
          <w:bCs/>
          <w:lang w:eastAsia="en-US"/>
        </w:rPr>
      </w:pPr>
      <w:r w:rsidRPr="001F1543">
        <w:rPr>
          <w:rFonts w:ascii="Cambria" w:eastAsia="Calibri" w:hAnsi="Cambria"/>
          <w:lang w:eastAsia="en-US"/>
        </w:rPr>
        <w:t>_______________________________</w:t>
      </w:r>
    </w:p>
    <w:p w14:paraId="1446D136" w14:textId="5CB7F6AC" w:rsidR="00767923" w:rsidRPr="004E4EA5" w:rsidRDefault="00A16753" w:rsidP="004E4EA5">
      <w:pPr>
        <w:pStyle w:val="Bezmezer"/>
        <w:ind w:left="4248" w:firstLine="708"/>
        <w:rPr>
          <w:rFonts w:ascii="Cambria" w:hAnsi="Cambria"/>
          <w:bCs/>
          <w:sz w:val="22"/>
          <w:szCs w:val="22"/>
          <w:lang w:eastAsia="en-US"/>
        </w:rPr>
      </w:pPr>
      <w:r w:rsidRPr="004E4EA5">
        <w:rPr>
          <w:rFonts w:ascii="Cambria" w:eastAsia="Calibri" w:hAnsi="Cambria"/>
          <w:sz w:val="22"/>
          <w:szCs w:val="22"/>
          <w:lang w:eastAsia="en-US"/>
        </w:rPr>
        <w:t>osoba oprávněná jednat za účastníka</w:t>
      </w:r>
    </w:p>
    <w:sectPr w:rsidR="00767923" w:rsidRPr="004E4EA5" w:rsidSect="004E4EA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FE8B2" w14:textId="77777777" w:rsidR="005C17E4" w:rsidRDefault="005C17E4" w:rsidP="00072B20">
      <w:r>
        <w:separator/>
      </w:r>
    </w:p>
  </w:endnote>
  <w:endnote w:type="continuationSeparator" w:id="0">
    <w:p w14:paraId="63BD1FC4" w14:textId="77777777" w:rsidR="005C17E4" w:rsidRDefault="005C17E4" w:rsidP="0007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0322F" w14:textId="77777777" w:rsidR="005C17E4" w:rsidRDefault="005C17E4" w:rsidP="00072B20">
      <w:r>
        <w:separator/>
      </w:r>
    </w:p>
  </w:footnote>
  <w:footnote w:type="continuationSeparator" w:id="0">
    <w:p w14:paraId="3775D44D" w14:textId="77777777" w:rsidR="005C17E4" w:rsidRDefault="005C17E4" w:rsidP="00072B20">
      <w:r>
        <w:continuationSeparator/>
      </w:r>
    </w:p>
  </w:footnote>
  <w:footnote w:id="1">
    <w:p w14:paraId="5815EF4D" w14:textId="3BF4980F" w:rsidR="00072B20" w:rsidRDefault="00072B20">
      <w:pPr>
        <w:pStyle w:val="Textpoznpodarou"/>
      </w:pPr>
      <w:r>
        <w:rPr>
          <w:rStyle w:val="Znakapoznpodarou"/>
        </w:rPr>
        <w:footnoteRef/>
      </w:r>
      <w:r>
        <w:t xml:space="preserve"> </w:t>
      </w:r>
      <w:r w:rsidRPr="00072B20">
        <w:t>aktuální seznam sankcionovaných osob je uveden na</w:t>
      </w:r>
      <w:r w:rsidR="00D42CAB" w:rsidRPr="00D42CAB">
        <w:t xml:space="preserve"> https://www.fau.gov.cz/cs/rozcestnik/mezinarodni-sankce</w:t>
      </w:r>
      <w:r w:rsidR="00051B43">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01317"/>
    <w:multiLevelType w:val="hybridMultilevel"/>
    <w:tmpl w:val="313AD45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5C933132"/>
    <w:multiLevelType w:val="hybridMultilevel"/>
    <w:tmpl w:val="F8C09936"/>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2054385765">
    <w:abstractNumId w:val="0"/>
  </w:num>
  <w:num w:numId="2" w16cid:durableId="306207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38B"/>
    <w:rsid w:val="00012B95"/>
    <w:rsid w:val="00025ED3"/>
    <w:rsid w:val="00043F9C"/>
    <w:rsid w:val="00051B43"/>
    <w:rsid w:val="00072B20"/>
    <w:rsid w:val="001D2808"/>
    <w:rsid w:val="001D2D1A"/>
    <w:rsid w:val="001F1543"/>
    <w:rsid w:val="00276174"/>
    <w:rsid w:val="003257B3"/>
    <w:rsid w:val="003A0A44"/>
    <w:rsid w:val="004648FE"/>
    <w:rsid w:val="00467BE5"/>
    <w:rsid w:val="00474BD0"/>
    <w:rsid w:val="004D7CCD"/>
    <w:rsid w:val="004E4EA5"/>
    <w:rsid w:val="005C17E4"/>
    <w:rsid w:val="005C30DD"/>
    <w:rsid w:val="006229FC"/>
    <w:rsid w:val="006A06DD"/>
    <w:rsid w:val="006C0193"/>
    <w:rsid w:val="006D7BED"/>
    <w:rsid w:val="00767923"/>
    <w:rsid w:val="007708ED"/>
    <w:rsid w:val="0078085B"/>
    <w:rsid w:val="008241F1"/>
    <w:rsid w:val="0086412F"/>
    <w:rsid w:val="008A1EB8"/>
    <w:rsid w:val="009058C9"/>
    <w:rsid w:val="009526EB"/>
    <w:rsid w:val="00A16753"/>
    <w:rsid w:val="00A545C3"/>
    <w:rsid w:val="00AD0A86"/>
    <w:rsid w:val="00B26196"/>
    <w:rsid w:val="00B30F39"/>
    <w:rsid w:val="00B4717E"/>
    <w:rsid w:val="00CD1107"/>
    <w:rsid w:val="00D42CAB"/>
    <w:rsid w:val="00D75354"/>
    <w:rsid w:val="00D81AC7"/>
    <w:rsid w:val="00DA638B"/>
    <w:rsid w:val="00DD0B71"/>
    <w:rsid w:val="00E33F5A"/>
    <w:rsid w:val="00F113CF"/>
    <w:rsid w:val="00F26B36"/>
    <w:rsid w:val="00F9246F"/>
    <w:rsid w:val="00FE281F"/>
    <w:rsid w:val="01338067"/>
    <w:rsid w:val="05CECEBE"/>
    <w:rsid w:val="23D45FA2"/>
    <w:rsid w:val="25931936"/>
    <w:rsid w:val="31FCB275"/>
    <w:rsid w:val="402AB9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866A9"/>
  <w15:chartTrackingRefBased/>
  <w15:docId w15:val="{C3885FB3-3AD7-48D7-A834-54826E0B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D0B71"/>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nadpis">
    <w:name w:val="Subtitle"/>
    <w:basedOn w:val="Normln"/>
    <w:link w:val="PodnadpisChar"/>
    <w:qFormat/>
    <w:rsid w:val="00DD0B71"/>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D0B71"/>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072B20"/>
    <w:rPr>
      <w:color w:val="0563C1" w:themeColor="hyperlink"/>
      <w:u w:val="single"/>
    </w:rPr>
  </w:style>
  <w:style w:type="paragraph" w:styleId="Textpoznpodarou">
    <w:name w:val="footnote text"/>
    <w:basedOn w:val="Normln"/>
    <w:link w:val="TextpoznpodarouChar"/>
    <w:uiPriority w:val="99"/>
    <w:semiHidden/>
    <w:unhideWhenUsed/>
    <w:rsid w:val="00072B20"/>
    <w:rPr>
      <w:sz w:val="20"/>
      <w:szCs w:val="20"/>
    </w:rPr>
  </w:style>
  <w:style w:type="character" w:customStyle="1" w:styleId="TextpoznpodarouChar">
    <w:name w:val="Text pozn. pod čarou Char"/>
    <w:basedOn w:val="Standardnpsmoodstavce"/>
    <w:link w:val="Textpoznpodarou"/>
    <w:uiPriority w:val="99"/>
    <w:semiHidden/>
    <w:rsid w:val="00072B20"/>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072B20"/>
    <w:rPr>
      <w:vertAlign w:val="superscript"/>
    </w:rPr>
  </w:style>
  <w:style w:type="character" w:customStyle="1" w:styleId="OdstavecseseznamemChar">
    <w:name w:val="Odstavec se seznamem Char"/>
    <w:aliases w:val="Odstavec cíl se seznamem Char,Bullet Number Char,Odstavec_muj Char,A-Odrážky1 Char,Nad Char,List Paragraph Char"/>
    <w:link w:val="Odstavecseseznamem"/>
    <w:uiPriority w:val="34"/>
    <w:qFormat/>
    <w:locked/>
    <w:rsid w:val="00072B20"/>
    <w:rPr>
      <w:rFonts w:ascii="Arial Narrow" w:eastAsia="Times New Roman" w:hAnsi="Arial Narrow" w:cs="Arial Narrow"/>
      <w:sz w:val="24"/>
      <w:szCs w:val="24"/>
      <w:lang w:eastAsia="cs-CZ"/>
    </w:rPr>
  </w:style>
  <w:style w:type="paragraph" w:styleId="Odstavecseseznamem">
    <w:name w:val="List Paragraph"/>
    <w:aliases w:val="Odstavec cíl se seznamem,Bullet Number,Odstavec_muj,A-Odrážky1,Nad,List Paragraph"/>
    <w:basedOn w:val="Normln"/>
    <w:link w:val="OdstavecseseznamemChar"/>
    <w:uiPriority w:val="34"/>
    <w:qFormat/>
    <w:rsid w:val="00072B20"/>
    <w:pPr>
      <w:ind w:left="720"/>
      <w:contextualSpacing/>
      <w:jc w:val="both"/>
    </w:pPr>
    <w:rPr>
      <w:rFonts w:ascii="Arial Narrow" w:hAnsi="Arial Narrow" w:cs="Arial Narrow"/>
    </w:rPr>
  </w:style>
  <w:style w:type="paragraph" w:styleId="Zhlav">
    <w:name w:val="header"/>
    <w:basedOn w:val="Normln"/>
    <w:link w:val="ZhlavChar"/>
    <w:unhideWhenUsed/>
    <w:rsid w:val="001D2D1A"/>
    <w:pPr>
      <w:tabs>
        <w:tab w:val="center" w:pos="4536"/>
        <w:tab w:val="right" w:pos="9072"/>
      </w:tabs>
    </w:pPr>
  </w:style>
  <w:style w:type="character" w:customStyle="1" w:styleId="ZhlavChar">
    <w:name w:val="Záhlaví Char"/>
    <w:basedOn w:val="Standardnpsmoodstavce"/>
    <w:link w:val="Zhlav"/>
    <w:rsid w:val="001D2D1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D2D1A"/>
    <w:pPr>
      <w:tabs>
        <w:tab w:val="center" w:pos="4536"/>
        <w:tab w:val="right" w:pos="9072"/>
      </w:tabs>
    </w:pPr>
  </w:style>
  <w:style w:type="character" w:customStyle="1" w:styleId="ZpatChar">
    <w:name w:val="Zápatí Char"/>
    <w:basedOn w:val="Standardnpsmoodstavce"/>
    <w:link w:val="Zpat"/>
    <w:uiPriority w:val="99"/>
    <w:rsid w:val="001D2D1A"/>
    <w:rPr>
      <w:rFonts w:ascii="Times New Roman" w:eastAsia="Times New Roman" w:hAnsi="Times New Roman" w:cs="Times New Roman"/>
      <w:sz w:val="24"/>
      <w:szCs w:val="24"/>
      <w:lang w:eastAsia="cs-CZ"/>
    </w:rPr>
  </w:style>
  <w:style w:type="character" w:styleId="Odkaznakoment">
    <w:name w:val="annotation reference"/>
    <w:basedOn w:val="Standardnpsmoodstavce"/>
    <w:uiPriority w:val="99"/>
    <w:semiHidden/>
    <w:unhideWhenUsed/>
    <w:rsid w:val="001D2D1A"/>
    <w:rPr>
      <w:sz w:val="16"/>
      <w:szCs w:val="16"/>
    </w:rPr>
  </w:style>
  <w:style w:type="paragraph" w:styleId="Textkomente">
    <w:name w:val="annotation text"/>
    <w:basedOn w:val="Normln"/>
    <w:link w:val="TextkomenteChar"/>
    <w:uiPriority w:val="99"/>
    <w:semiHidden/>
    <w:unhideWhenUsed/>
    <w:rsid w:val="001D2D1A"/>
    <w:rPr>
      <w:sz w:val="20"/>
      <w:szCs w:val="20"/>
    </w:rPr>
  </w:style>
  <w:style w:type="character" w:customStyle="1" w:styleId="TextkomenteChar">
    <w:name w:val="Text komentáře Char"/>
    <w:basedOn w:val="Standardnpsmoodstavce"/>
    <w:link w:val="Textkomente"/>
    <w:uiPriority w:val="99"/>
    <w:semiHidden/>
    <w:rsid w:val="001D2D1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D2D1A"/>
    <w:rPr>
      <w:b/>
      <w:bCs/>
    </w:rPr>
  </w:style>
  <w:style w:type="character" w:customStyle="1" w:styleId="PedmtkomenteChar">
    <w:name w:val="Předmět komentáře Char"/>
    <w:basedOn w:val="TextkomenteChar"/>
    <w:link w:val="Pedmtkomente"/>
    <w:uiPriority w:val="99"/>
    <w:semiHidden/>
    <w:rsid w:val="001D2D1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1D2D1A"/>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D2D1A"/>
    <w:rPr>
      <w:rFonts w:ascii="Segoe UI" w:eastAsia="Times New Roman" w:hAnsi="Segoe UI" w:cs="Segoe UI"/>
      <w:sz w:val="18"/>
      <w:szCs w:val="18"/>
      <w:lang w:eastAsia="cs-CZ"/>
    </w:rPr>
  </w:style>
  <w:style w:type="paragraph" w:styleId="Bezmezer">
    <w:name w:val="No Spacing"/>
    <w:link w:val="BezmezerChar"/>
    <w:uiPriority w:val="3"/>
    <w:qFormat/>
    <w:rsid w:val="00A16753"/>
    <w:pPr>
      <w:spacing w:after="0" w:line="240" w:lineRule="auto"/>
    </w:pPr>
    <w:rPr>
      <w:rFonts w:ascii="Times New Roman" w:eastAsia="Times New Roman" w:hAnsi="Times New Roman" w:cs="Times New Roman"/>
      <w:sz w:val="24"/>
      <w:szCs w:val="24"/>
      <w:lang w:eastAsia="cs-CZ"/>
    </w:rPr>
  </w:style>
  <w:style w:type="character" w:customStyle="1" w:styleId="BezmezerChar">
    <w:name w:val="Bez mezer Char"/>
    <w:link w:val="Bezmezer"/>
    <w:uiPriority w:val="3"/>
    <w:rsid w:val="00276174"/>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D75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50063">
      <w:bodyDiv w:val="1"/>
      <w:marLeft w:val="0"/>
      <w:marRight w:val="0"/>
      <w:marTop w:val="0"/>
      <w:marBottom w:val="0"/>
      <w:divBdr>
        <w:top w:val="none" w:sz="0" w:space="0" w:color="auto"/>
        <w:left w:val="none" w:sz="0" w:space="0" w:color="auto"/>
        <w:bottom w:val="none" w:sz="0" w:space="0" w:color="auto"/>
        <w:right w:val="none" w:sz="0" w:space="0" w:color="auto"/>
      </w:divBdr>
    </w:div>
    <w:div w:id="593635689">
      <w:bodyDiv w:val="1"/>
      <w:marLeft w:val="0"/>
      <w:marRight w:val="0"/>
      <w:marTop w:val="0"/>
      <w:marBottom w:val="0"/>
      <w:divBdr>
        <w:top w:val="none" w:sz="0" w:space="0" w:color="auto"/>
        <w:left w:val="none" w:sz="0" w:space="0" w:color="auto"/>
        <w:bottom w:val="none" w:sz="0" w:space="0" w:color="auto"/>
        <w:right w:val="none" w:sz="0" w:space="0" w:color="auto"/>
      </w:divBdr>
    </w:div>
    <w:div w:id="837186689">
      <w:bodyDiv w:val="1"/>
      <w:marLeft w:val="0"/>
      <w:marRight w:val="0"/>
      <w:marTop w:val="0"/>
      <w:marBottom w:val="0"/>
      <w:divBdr>
        <w:top w:val="none" w:sz="0" w:space="0" w:color="auto"/>
        <w:left w:val="none" w:sz="0" w:space="0" w:color="auto"/>
        <w:bottom w:val="none" w:sz="0" w:space="0" w:color="auto"/>
        <w:right w:val="none" w:sz="0" w:space="0" w:color="auto"/>
      </w:divBdr>
    </w:div>
    <w:div w:id="17963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josephine.proebiz.com/cs/profile/002938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fily.proebiz.com/profile/002938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C40A2CFC574B174FA515383606F43E4C" ma:contentTypeVersion="4" ma:contentTypeDescription="Vytvoří nový dokument" ma:contentTypeScope="" ma:versionID="2c17de8f9b1eea4e084704a60b9086b0">
  <xsd:schema xmlns:xsd="http://www.w3.org/2001/XMLSchema" xmlns:xs="http://www.w3.org/2001/XMLSchema" xmlns:p="http://schemas.microsoft.com/office/2006/metadata/properties" xmlns:ns2="a7affe8b-9413-4df7-b62b-bb1d49b1e2ef" xmlns:ns3="99cdff7c-6a05-4fac-a51f-e14ec52fe99d" targetNamespace="http://schemas.microsoft.com/office/2006/metadata/properties" ma:root="true" ma:fieldsID="c17349376194dfa0db4a395880605c82" ns2:_="" ns3:_="">
    <xsd:import namespace="a7affe8b-9413-4df7-b62b-bb1d49b1e2ef"/>
    <xsd:import namespace="99cdff7c-6a05-4fac-a51f-e14ec52fe9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ffe8b-9413-4df7-b62b-bb1d49b1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cdff7c-6a05-4fac-a51f-e14ec52fe99d"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DD6CE-DD0A-4402-AC45-2795E2B4E6CD}">
  <ds:schemaRefs>
    <ds:schemaRef ds:uri="http://schemas.microsoft.com/sharepoint/v3/contenttype/forms"/>
  </ds:schemaRefs>
</ds:datastoreItem>
</file>

<file path=customXml/itemProps2.xml><?xml version="1.0" encoding="utf-8"?>
<ds:datastoreItem xmlns:ds="http://schemas.openxmlformats.org/officeDocument/2006/customXml" ds:itemID="{3AF9B027-09FB-4719-A841-715B55910430}">
  <ds:schemaRefs>
    <ds:schemaRef ds:uri="http://schemas.openxmlformats.org/officeDocument/2006/bibliography"/>
  </ds:schemaRefs>
</ds:datastoreItem>
</file>

<file path=customXml/itemProps3.xml><?xml version="1.0" encoding="utf-8"?>
<ds:datastoreItem xmlns:ds="http://schemas.openxmlformats.org/officeDocument/2006/customXml" ds:itemID="{6349EC72-C010-40B3-ADE0-262B238F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ffe8b-9413-4df7-b62b-bb1d49b1e2ef"/>
    <ds:schemaRef ds:uri="99cdff7c-6a05-4fac-a51f-e14ec52f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30C1D-741B-48A5-88A0-16B2CD6C5A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453</Words>
  <Characters>2673</Characters>
  <Application>Microsoft Office Word</Application>
  <DocSecurity>0</DocSecurity>
  <Lines>22</Lines>
  <Paragraphs>6</Paragraphs>
  <ScaleCrop>false</ScaleCrop>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Veronika Maxová</cp:lastModifiedBy>
  <cp:revision>28</cp:revision>
  <dcterms:created xsi:type="dcterms:W3CDTF">2023-03-31T09:43:00Z</dcterms:created>
  <dcterms:modified xsi:type="dcterms:W3CDTF">2026-08-13T07:39:00Z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0x010100C40A2CFC574B174FA515383606F43E4C</vt:lpwstr>
  </property>
</Properties>
</file>